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906"/>
        <w:gridCol w:w="7894"/>
      </w:tblGrid>
      <w:tr w:rsidR="0077753B" w:rsidRPr="004B526B">
        <w:trPr>
          <w:tblHeader/>
        </w:trPr>
        <w:tc>
          <w:tcPr>
            <w:tcW w:w="10800" w:type="dxa"/>
            <w:gridSpan w:val="2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Klauzula informacyjna dot. przetwarzania danych osobowych </w:t>
            </w:r>
            <w:r w:rsidRPr="00621D7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77753B" w:rsidRPr="00621D76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TOŻSAMOŚĆ ADMINISTRATORA</w:t>
            </w:r>
          </w:p>
        </w:tc>
        <w:tc>
          <w:tcPr>
            <w:tcW w:w="7894" w:type="dxa"/>
          </w:tcPr>
          <w:p w:rsidR="0077753B" w:rsidRPr="00621D76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7753B" w:rsidRPr="00621D76" w:rsidRDefault="0077753B" w:rsidP="004B526B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77753B" w:rsidRPr="00621D76" w:rsidRDefault="0077753B" w:rsidP="00621D76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77753B" w:rsidRPr="00621D76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77753B" w:rsidRPr="00621D76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76">
              <w:rPr>
                <w:rFonts w:ascii="Arial" w:hAnsi="Arial" w:cs="Arial"/>
                <w:sz w:val="18"/>
                <w:szCs w:val="18"/>
              </w:rPr>
              <w:t xml:space="preserve">Kierownik Urzędu Stanu Cywilnego w Poświętnem, mający siedzibę w Poświętnem (05-326) przy ul. Krótkiej 1. 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ADMINISTRATORA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Ministrem Cyfryzacji można się skontaktować poprzez adres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mail iod@mc.gov.pl, formularz kontaktowy pod adresem </w:t>
            </w:r>
            <w:hyperlink r:id="rId5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77753B" w:rsidRPr="004B526B" w:rsidRDefault="0077753B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77753B" w:rsidRPr="004B526B" w:rsidRDefault="0077753B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adres e-mail </w:t>
            </w:r>
            <w:hyperlink r:id="rId6" w:history="1">
              <w:r w:rsidRPr="008E793F">
                <w:rPr>
                  <w:rStyle w:val="Hyperlink"/>
                  <w:rFonts w:ascii="Arial" w:hAnsi="Arial" w:cs="Arial"/>
                  <w:sz w:val="18"/>
                  <w:szCs w:val="18"/>
                </w:rPr>
                <w:t>usc@ugposwietne.pl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administratora.</w:t>
            </w:r>
          </w:p>
          <w:p w:rsidR="0077753B" w:rsidRPr="004B526B" w:rsidRDefault="0077753B" w:rsidP="004B526B">
            <w:pPr>
              <w:pStyle w:val="ListParagraph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DANE KONTAKTOWE INSPEKTORA OCHRONY DANYCH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4B526B">
                <w:rPr>
                  <w:rStyle w:val="Hyperlink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4B526B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Poświętnem</w:t>
            </w:r>
            <w:r w:rsidRPr="004B526B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 e-mail</w:t>
            </w:r>
            <w:r w:rsidRPr="004B5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8D6C65">
                <w:rPr>
                  <w:rStyle w:val="Hyperlink"/>
                  <w:sz w:val="18"/>
                  <w:szCs w:val="18"/>
                </w:rPr>
                <w:t>iod@ugposwietne.pl</w:t>
              </w:r>
            </w:hyperlink>
            <w:r>
              <w:rPr>
                <w:rStyle w:val="Stron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77753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wielojęzycznego standardowego formularza do wydanego dokumentu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77753B" w:rsidRPr="004B526B" w:rsidRDefault="0077753B" w:rsidP="004B526B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77753B" w:rsidRPr="004B526B" w:rsidRDefault="0077753B" w:rsidP="00621D7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ODBIORCY DANYCH</w:t>
            </w:r>
          </w:p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Dane dotyczące urodzeń, małżeństw i zgonów mogą być przekazywane do państw trzecich </w:t>
            </w:r>
            <w:bookmarkStart w:id="0" w:name="_GoBack"/>
            <w:bookmarkEnd w:id="0"/>
            <w:r w:rsidRPr="004B526B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77753B" w:rsidRPr="004B526B">
        <w:trPr>
          <w:trHeight w:val="525"/>
        </w:trPr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OKRES PRZECHOWYWANIA DANYCH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PRAWA PODMIOTÓW DANYCH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7753B" w:rsidRPr="004B526B"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7753B" w:rsidRPr="004B526B">
        <w:trPr>
          <w:trHeight w:val="1182"/>
        </w:trPr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ŹRÓDŁO POCHODZENIA DANYCH OSOBOWYCH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77753B" w:rsidRPr="00621D76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 w:rsidR="0077753B" w:rsidRPr="004B526B">
        <w:trPr>
          <w:trHeight w:val="20"/>
        </w:trPr>
        <w:tc>
          <w:tcPr>
            <w:tcW w:w="2906" w:type="dxa"/>
            <w:shd w:val="clear" w:color="auto" w:fill="D9D9D9"/>
          </w:tcPr>
          <w:p w:rsidR="0077753B" w:rsidRPr="00621D76" w:rsidRDefault="0077753B" w:rsidP="004B526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1D76">
              <w:rPr>
                <w:rFonts w:ascii="Arial" w:hAnsi="Arial" w:cs="Arial"/>
                <w:b/>
                <w:bCs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894" w:type="dxa"/>
          </w:tcPr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26B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77753B" w:rsidRPr="004B526B" w:rsidRDefault="0077753B" w:rsidP="004B526B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753B" w:rsidRDefault="0077753B"/>
    <w:sectPr w:rsidR="0077753B" w:rsidSect="003A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0"/>
    <w:rsid w:val="000073FE"/>
    <w:rsid w:val="0000794D"/>
    <w:rsid w:val="0001034A"/>
    <w:rsid w:val="00011DF2"/>
    <w:rsid w:val="00012503"/>
    <w:rsid w:val="00022C4F"/>
    <w:rsid w:val="00025462"/>
    <w:rsid w:val="00057469"/>
    <w:rsid w:val="000619B5"/>
    <w:rsid w:val="00087067"/>
    <w:rsid w:val="000F04D2"/>
    <w:rsid w:val="0013481A"/>
    <w:rsid w:val="0015423E"/>
    <w:rsid w:val="0017566E"/>
    <w:rsid w:val="002037DA"/>
    <w:rsid w:val="002072E3"/>
    <w:rsid w:val="002105FD"/>
    <w:rsid w:val="002109E1"/>
    <w:rsid w:val="002272FF"/>
    <w:rsid w:val="00274E60"/>
    <w:rsid w:val="00277DDF"/>
    <w:rsid w:val="002A3270"/>
    <w:rsid w:val="002C3B02"/>
    <w:rsid w:val="0030468A"/>
    <w:rsid w:val="0031221B"/>
    <w:rsid w:val="00327FED"/>
    <w:rsid w:val="00334A7F"/>
    <w:rsid w:val="00344445"/>
    <w:rsid w:val="003A09E4"/>
    <w:rsid w:val="003A1B1B"/>
    <w:rsid w:val="00424494"/>
    <w:rsid w:val="00433FBF"/>
    <w:rsid w:val="00445810"/>
    <w:rsid w:val="0049178A"/>
    <w:rsid w:val="004B526B"/>
    <w:rsid w:val="004D4255"/>
    <w:rsid w:val="004D4D4B"/>
    <w:rsid w:val="00512368"/>
    <w:rsid w:val="005216ED"/>
    <w:rsid w:val="005310D1"/>
    <w:rsid w:val="00572F20"/>
    <w:rsid w:val="005864CA"/>
    <w:rsid w:val="005A7AE4"/>
    <w:rsid w:val="005E5612"/>
    <w:rsid w:val="00606255"/>
    <w:rsid w:val="00606E9D"/>
    <w:rsid w:val="00614C62"/>
    <w:rsid w:val="00621D76"/>
    <w:rsid w:val="00630ECD"/>
    <w:rsid w:val="0063367C"/>
    <w:rsid w:val="006403D6"/>
    <w:rsid w:val="006466C8"/>
    <w:rsid w:val="006472D6"/>
    <w:rsid w:val="006544EF"/>
    <w:rsid w:val="00662163"/>
    <w:rsid w:val="006F3EB7"/>
    <w:rsid w:val="0074349D"/>
    <w:rsid w:val="007653DC"/>
    <w:rsid w:val="0077075C"/>
    <w:rsid w:val="0077753B"/>
    <w:rsid w:val="007A2904"/>
    <w:rsid w:val="007B3915"/>
    <w:rsid w:val="007D331E"/>
    <w:rsid w:val="007E54C7"/>
    <w:rsid w:val="007E5CC1"/>
    <w:rsid w:val="00882B22"/>
    <w:rsid w:val="00885A2D"/>
    <w:rsid w:val="0089001D"/>
    <w:rsid w:val="008D6C65"/>
    <w:rsid w:val="008E734F"/>
    <w:rsid w:val="008E793F"/>
    <w:rsid w:val="0098237B"/>
    <w:rsid w:val="009B7D9C"/>
    <w:rsid w:val="009C222C"/>
    <w:rsid w:val="009F01C7"/>
    <w:rsid w:val="00A438B7"/>
    <w:rsid w:val="00A441A3"/>
    <w:rsid w:val="00A62796"/>
    <w:rsid w:val="00A71624"/>
    <w:rsid w:val="00A858BA"/>
    <w:rsid w:val="00AB3FB7"/>
    <w:rsid w:val="00AB64FF"/>
    <w:rsid w:val="00B01388"/>
    <w:rsid w:val="00B54908"/>
    <w:rsid w:val="00B57FAA"/>
    <w:rsid w:val="00B66321"/>
    <w:rsid w:val="00BB708A"/>
    <w:rsid w:val="00C6002C"/>
    <w:rsid w:val="00C77C81"/>
    <w:rsid w:val="00CB1419"/>
    <w:rsid w:val="00CB3BA8"/>
    <w:rsid w:val="00CC2441"/>
    <w:rsid w:val="00CD4B11"/>
    <w:rsid w:val="00CE2293"/>
    <w:rsid w:val="00CF7638"/>
    <w:rsid w:val="00D20326"/>
    <w:rsid w:val="00D4023E"/>
    <w:rsid w:val="00D67D43"/>
    <w:rsid w:val="00D834D8"/>
    <w:rsid w:val="00D96611"/>
    <w:rsid w:val="00DE614F"/>
    <w:rsid w:val="00E17131"/>
    <w:rsid w:val="00E33FC6"/>
    <w:rsid w:val="00E462E9"/>
    <w:rsid w:val="00F226C5"/>
    <w:rsid w:val="00F27FEA"/>
    <w:rsid w:val="00F365C6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27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32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445810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4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8D6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ugposwietn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915</Words>
  <Characters>5495</Characters>
  <Application>Microsoft Office Outlook</Application>
  <DocSecurity>0</DocSecurity>
  <Lines>0</Lines>
  <Paragraphs>0</Paragraphs>
  <ScaleCrop>false</ScaleCrop>
  <Company>Ministerstwo Cyfryzacji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p.wojdyna</cp:lastModifiedBy>
  <cp:revision>19</cp:revision>
  <dcterms:created xsi:type="dcterms:W3CDTF">2018-05-21T10:44:00Z</dcterms:created>
  <dcterms:modified xsi:type="dcterms:W3CDTF">2020-10-22T11:28:00Z</dcterms:modified>
</cp:coreProperties>
</file>